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56B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56B8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742E0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6742E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742E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 xml:space="preserve">โครงการ 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</w:rPr>
              <w:t>ASEAN Way Forward for SDGs and COP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>21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</w:rPr>
              <w:t>thru Social and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 xml:space="preserve"> </w:t>
            </w:r>
            <w:r w:rsidRPr="005C6235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</w:rPr>
              <w:t>Sustainability Sciences</w:t>
            </w:r>
          </w:p>
          <w:p w:rsidR="006742E0" w:rsidRPr="00335C4D" w:rsidRDefault="00DD5EE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2"/>
                <w:sz w:val="30"/>
                <w:szCs w:val="30"/>
                <w:cs/>
              </w:rPr>
              <w:t>ในระยะที่ 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816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นายสมเกียรติ  กมลพันธ์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8160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81604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02-610-5465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816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นางสาวปลายพรรณ  สืบสุข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8160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81604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02-610-5404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EB4AE5" w:rsidRDefault="002F054A" w:rsidP="00EB4AE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742E0" w:rsidRPr="00EB4AE5" w:rsidRDefault="006742E0" w:rsidP="00EB4AE5">
            <w:pPr>
              <w:ind w:firstLine="912"/>
              <w:jc w:val="thaiDistribute"/>
              <w:rPr>
                <w:rFonts w:ascii="TH SarabunPSK" w:hAnsi="TH SarabunPSK" w:cs="TH SarabunPSK"/>
                <w:color w:val="00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ดำเนินโครงการ</w:t>
            </w:r>
            <w:r w:rsidRPr="009C09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สนับสนุนเป้าหมายการพัฒนาที่ยั่งยืนภายใต้แผนด้านการศึกษาของอาเซียน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วัตถุประสงค์เพื่อส่งเสริมบทบาทของภาคการศึกษาในการสนับสนุนเป้าหมายการพัฒนาที่ยั่งยืนซึ่งเป็นหนึ่งในเป้าหมายข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ด้านการศึกษาของอาเซียน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พ.ศ. </w:t>
            </w:r>
            <w:r w:rsidRPr="00B91D2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559</w:t>
            </w:r>
            <w:r w:rsidRPr="00B91D2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2563</w:t>
            </w:r>
            <w:r w:rsidRPr="00B91D2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ASEAN Work Plan on Education 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2016-2020) โดย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จุดเน้นของการดำเนินการได้แก่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ส่งเสริมการสร้างเครือข่ายนักวิชาการในลักษณะสหสาขาวิชา (</w:t>
            </w:r>
            <w:r w:rsidRPr="00035C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interdisciplinary</w:t>
            </w:r>
            <w:r w:rsidRPr="001F7935">
              <w:rPr>
                <w:rFonts w:ascii="TH SarabunPSK" w:hAnsi="TH SarabunPSK" w:cs="TH SarabunPSK"/>
                <w:color w:val="000000"/>
                <w:spacing w:val="2"/>
                <w:sz w:val="30"/>
                <w:szCs w:val="30"/>
                <w:cs/>
              </w:rPr>
              <w:t xml:space="preserve">) </w:t>
            </w:r>
            <w:r w:rsidRPr="001F7935"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 xml:space="preserve">เพื่อแลกเปลี่ยนองค์ความรู้ผ่านการทำวิจัยร่วมระหว่างสาขาวิทยาศาสตร์และสังคมศาสตร์โดยเน้นหัวข้อด้านสังคมวิทยา สิ่งแวดล้อม และเศรษฐกิจ </w:t>
            </w:r>
            <w:r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>ที่มี</w:t>
            </w:r>
            <w:r w:rsidRPr="001F7935"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 xml:space="preserve">ผลกระทบต่อการรวมตัวเป็นประชาคมอาเซียน </w:t>
            </w:r>
            <w:r>
              <w:rPr>
                <w:rFonts w:ascii="TH SarabunPSK" w:hAnsi="TH SarabunPSK" w:cs="TH SarabunPSK" w:hint="cs"/>
                <w:color w:val="000000"/>
                <w:spacing w:val="2"/>
                <w:sz w:val="30"/>
                <w:szCs w:val="30"/>
                <w:cs/>
              </w:rPr>
              <w:t>และการ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จัดทำเป็น</w:t>
            </w:r>
            <w:r w:rsidRPr="00064C2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ข้อเสนอ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64C2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เชิงนโยบายและนำเสนอ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ในที่ประชุมอาเซียนที่เกี่ยวข้องต่อไป</w:t>
            </w:r>
          </w:p>
          <w:p w:rsidR="006742E0" w:rsidRPr="001F7935" w:rsidRDefault="006742E0" w:rsidP="00EB4AE5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79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ในปี</w:t>
            </w:r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พ.ศ.</w:t>
            </w:r>
            <w:r w:rsidRPr="001F79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2560-2561 สำนักงานคณะกรรมการการอุดมศึกษาร่วมกับสถาบันอุดมศึกษาไทยได้ดำเนินกิจกรรมภายใต้โครงการฯ ในระยะที่ 1 จำนวน 2 กิจกรรม ได้แก่ 1) การจัดสัมมนาแลกเปลี่ยนทางวิชาการเพื่อพัฒนาโครงการวิจัยภายใต้หัวข้อ </w:t>
            </w:r>
            <w:proofErr w:type="spellStart"/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</w:rPr>
              <w:t>Agri</w:t>
            </w:r>
            <w:proofErr w:type="spellEnd"/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food Systems </w:t>
            </w:r>
            <w:r w:rsidRPr="001F793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ร่วมกับจุฬาลงการณ์มหาวิทยาลัย และ 2) การ</w:t>
            </w:r>
            <w:r w:rsidRPr="001F793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พัฒนาระบบ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การสูบน้ำโดยใช้พลังงานแสงอาทิตย์ (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>solar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-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>powered water pumping system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)</w:t>
            </w:r>
            <w:r w:rsidRPr="001F7935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ร่วมกับ</w:t>
            </w:r>
            <w:r w:rsidRPr="001F7935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สถาบันเทคโนโลยีพระจอมเกล้าเจ้าคุณทหารลาดกระบัง</w:t>
            </w:r>
          </w:p>
          <w:p w:rsidR="006742E0" w:rsidRDefault="006742E0" w:rsidP="00EB4AE5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สำหรับการดำเนินโครงการฯ ระยะที่ 2 ในปี</w:t>
            </w:r>
            <w:r w:rsidRPr="00DF5E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2562 สำนักงานคณะกรรมการการอุดมศึกษากำหนดแผนกิจกรรม</w:t>
            </w:r>
            <w:r w:rsidRPr="00303B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โดยเน้น</w:t>
            </w:r>
            <w:r w:rsidRPr="00303BF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การทำงานร่วมระหว่างนักวิชาการจากภาครัฐ ภาคประชาสังคม ภา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คธุรกิจ และผู้มีส่วนได้ส่วนเสียเพื่อ</w:t>
            </w:r>
            <w:r w:rsidRPr="00303BF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จัดทำเป็นรายงานผลการดำเนินงานเสนอในที่ประชุมสุดยอดผู้นำอาเซียนในปี 2562 ซึ่งประเทศไทยเป็นประธานอาเซียน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ดังนี้</w:t>
            </w:r>
          </w:p>
          <w:p w:rsidR="006742E0" w:rsidRPr="00A5485A" w:rsidRDefault="003602FA" w:rsidP="00EB4AE5">
            <w:pPr>
              <w:pStyle w:val="FootnoteText"/>
              <w:tabs>
                <w:tab w:val="left" w:pos="1710"/>
              </w:tabs>
              <w:ind w:firstLine="912"/>
              <w:jc w:val="thaiDistribute"/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1. </w:t>
            </w:r>
            <w:r w:rsidR="006742E0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จัดสรร</w:t>
            </w:r>
            <w:r w:rsidR="006742E0" w:rsidRPr="00A5485A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งบประมาณสนับสนุนสถาบันอุดมศึกษาไทยในการดำเนินกิจกรรมเพื่อขยายผลการดำเนินโครงการฯ </w:t>
            </w:r>
            <w:r w:rsidR="003F7637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เพื่อ</w:t>
            </w:r>
            <w:r w:rsidR="006742E0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ส่งเสริมการศึกษาตามเป้าหมาย</w:t>
            </w:r>
            <w:r w:rsidR="006742E0" w:rsidRPr="00A5485A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การพัฒนาที่ยั่งยืน</w:t>
            </w:r>
            <w:r w:rsidR="006742E0" w:rsidRPr="00A5485A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ของภูมิภาค</w:t>
            </w:r>
            <w:r w:rsidR="006742E0" w:rsidRPr="00A5485A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>เอเชียตะวันออกเฉียงใต้</w:t>
            </w:r>
          </w:p>
          <w:p w:rsidR="00E379B3" w:rsidRPr="003F7637" w:rsidRDefault="003602FA" w:rsidP="00EB4AE5">
            <w:pPr>
              <w:pStyle w:val="FootnoteText"/>
              <w:tabs>
                <w:tab w:val="left" w:pos="1710"/>
              </w:tabs>
              <w:spacing w:after="120"/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2. </w:t>
            </w:r>
            <w:r w:rsidR="006742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เป็นเจ้าภาพหลักในการดำเนินกิจกรรมเพื่อขยายขอบเขตการดำเนินโครงการฯ ภายใต้</w:t>
            </w:r>
            <w:r w:rsidR="006742E0" w:rsidRPr="00A548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เป้าหมายการพัฒนาที่ยั่งยืน</w:t>
            </w:r>
            <w:r w:rsidR="006742E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ในหัวข้อที่เป็นความสนใจร่วมระหว่างประเทศสมาชิกอาเซียน</w:t>
            </w:r>
          </w:p>
        </w:tc>
      </w:tr>
      <w:tr w:rsidR="002F054A" w:rsidRPr="003B7C5A" w:rsidTr="000926E1">
        <w:trPr>
          <w:trHeight w:val="367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4"/>
              <w:gridCol w:w="7290"/>
            </w:tblGrid>
            <w:tr w:rsidR="00A155E3" w:rsidRPr="003B7C5A" w:rsidTr="003F7637">
              <w:trPr>
                <w:trHeight w:val="454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742E0" w:rsidP="003F76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C6235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วิเคราะห์</w:t>
                  </w: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เป้าหมายการพัฒนาที่ยั่งยืนในหัวข้อที่ต้องการดำเนินการ</w:t>
                  </w:r>
                  <w:r w:rsid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และแผนการดำเนินกิจกรรมภายใต้โครงการ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742E0" w:rsidP="003F76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ระบุหน่วยงานคู่ความร่วมมือ</w:t>
                  </w:r>
                  <w:r w:rsidR="003F7637" w:rsidRP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และแผนการดำเนินกิจกรรมภายใต้โครงการ</w:t>
                  </w:r>
                  <w:r w:rsid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F7637" w:rsidP="003F76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จัดสรรงบประมาณเพื่อสนับสนุนการ</w:t>
                  </w:r>
                  <w:r w:rsidR="006742E0"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ดำเนิน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กิจกรรมภายใต้</w:t>
                  </w:r>
                  <w:r w:rsidR="006742E0"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โครงการ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F7637" w:rsidP="003F76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7637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ร่วมเป็นเจ้าภาพ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การดำเนินกิจกรรมภายใต้โครงการ</w:t>
                  </w: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ประกอบ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จำนวน 5 กิจกรรม</w:t>
                  </w:r>
                </w:p>
              </w:tc>
            </w:tr>
            <w:tr w:rsidR="00A155E3" w:rsidRPr="003B7C5A" w:rsidTr="003F7637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742E0" w:rsidP="003F763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จัดทำรายงานและข้อเสนอเชิงนโยบายและนำเสนอต่อสำ</w:t>
                  </w:r>
                  <w:r w:rsidR="003F763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นักงานคณะกรรมการการอุดมศึกษาที่ประชุมเจ้าหน้าที่อาวุโสด้านการศึกษาของอาเซียน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973207">
        <w:trPr>
          <w:trHeight w:val="2397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97320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โครงการ 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ASEAN Way Forward for SDGs and COP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21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thru Social and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C221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>Sustainability Sciences</w:t>
                  </w:r>
                </w:p>
              </w:tc>
              <w:tc>
                <w:tcPr>
                  <w:tcW w:w="1276" w:type="dxa"/>
                </w:tcPr>
                <w:p w:rsidR="004032BC" w:rsidRPr="00973207" w:rsidRDefault="0097320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97320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97320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446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8683D" w:rsidP="00E8683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8683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D0A08">
        <w:trPr>
          <w:trHeight w:val="464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F7637" w:rsidRPr="00E54A49" w:rsidRDefault="00E54A49" w:rsidP="00E54A49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3F7637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การวิเครา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ะห์</w:t>
            </w:r>
            <w:r w:rsidR="003F7637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A1AE6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หัวข้อ</w:t>
            </w:r>
            <w:r w:rsidR="003F7637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และแผน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ในการดำเนินกิจกรรมภายใต้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เป้าหมายการพัฒนาที่ยั่งยืน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โดยในการดำเนินโครงการในปีงบประมาณ พ.ศ. 2562-2563 อยู่ภายใต้หัวข้อ 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</w:rPr>
              <w:t xml:space="preserve">Greening </w:t>
            </w:r>
            <w:proofErr w:type="spellStart"/>
            <w:r w:rsidR="00A66ABC" w:rsidRPr="00E54A49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="00A66ABC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</w:rPr>
              <w:t>food Systems and Socio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</w:rPr>
              <w:t>economic Transformation in Southeast Asia through Social and Sustainability Sciences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</w:p>
          <w:p w:rsidR="00A66ABC" w:rsidRPr="00E54A49" w:rsidRDefault="00E54A49" w:rsidP="00E54A49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การกำหนดหน่วยงานคู่ความร่วมมือสำหรับการดำเนินการในปีงบประมาณ พ.ศ. 2562-2563 ได้แก่ จุฬาลงกรณ์มหาวิทยาลัย มหาวิทยาลัยแม่โจ้ 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</w:rPr>
              <w:t xml:space="preserve">UNESCO Bangkok 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A66ABC" w:rsidRPr="00E54A49">
              <w:rPr>
                <w:rFonts w:ascii="TH SarabunPSK" w:hAnsi="TH SarabunPSK" w:cs="TH SarabunPSK"/>
                <w:sz w:val="30"/>
                <w:szCs w:val="30"/>
              </w:rPr>
              <w:t>FAO</w:t>
            </w:r>
          </w:p>
          <w:p w:rsidR="00A66ABC" w:rsidRPr="00E54A49" w:rsidRDefault="00E54A49" w:rsidP="00E54A49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ขออนุมัติงบประมาณสนับสนุน</w:t>
            </w:r>
            <w:r w:rsidR="006A1AE6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กิจกรรมทางวิชาการภายใต้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ASEAN Way Forward for SDGs and COP21 thru Social and Sustainability Sciences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ระยะที่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E92C44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และดำเนินการเบิกจ่ายให้แก่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จุฬาลงกรณ์มหาวิทยาลัย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ผู้ประสานงานหลักในการดำเนินกิจกรรม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66ABC" w:rsidRPr="00E54A49" w:rsidRDefault="00E54A49" w:rsidP="00E54A49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ร่วมเป็นเจ้าภาพ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จัดการประชุมภายใต้หัวข้อ 1)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Exploring Synergies with FAO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’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s new Scaling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up </w:t>
            </w:r>
            <w:proofErr w:type="spellStart"/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Agroecology</w:t>
            </w:r>
            <w:proofErr w:type="spellEnd"/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 Initiative and Thailand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’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Sufficiency Economy Philosophy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SEP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for </w:t>
            </w:r>
            <w:proofErr w:type="spellStart"/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food System Sustainability to Achieve SDGs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in ASEAN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22 กุมภาพันธ์ 2562 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2) 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Quality Education for Sustainable Agriculture and </w:t>
            </w:r>
            <w:proofErr w:type="spellStart"/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Agri</w:t>
            </w:r>
            <w:proofErr w:type="spellEnd"/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 xml:space="preserve">food Systems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QE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SAFS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D2B91" w:rsidRPr="00E54A49">
              <w:rPr>
                <w:rFonts w:ascii="TH SarabunPSK" w:hAnsi="TH SarabunPSK" w:cs="TH SarabunPSK"/>
                <w:sz w:val="30"/>
                <w:szCs w:val="30"/>
              </w:rPr>
              <w:t>in Southeast Asian Colleges and Universities</w:t>
            </w:r>
            <w:r w:rsidR="002D2B91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29 มีนาคม 2562 </w:t>
            </w:r>
          </w:p>
          <w:p w:rsidR="006E1EC6" w:rsidRPr="00E54A49" w:rsidRDefault="00E54A49" w:rsidP="00E54A49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6E1EC6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="00A66ABC" w:rsidRPr="00E54A49">
              <w:rPr>
                <w:rFonts w:ascii="TH SarabunPSK" w:hAnsi="TH SarabunPSK" w:cs="TH SarabunPSK" w:hint="cs"/>
                <w:sz w:val="30"/>
                <w:szCs w:val="30"/>
                <w:cs/>
              </w:rPr>
              <w:t>รุปรายงานการดำเนินกิจกรรมตามข้อ 4.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A7C86" w:rsidRDefault="005A7C86" w:rsidP="005A7C86">
            <w:pPr>
              <w:tabs>
                <w:tab w:val="left" w:pos="679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0D0A08" w:rsidRPr="005A7C86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งบประมาณสนับสนุนการดำเนินงานภายใต้แผนด้านการศึกษาของอาเซียนอย่างต่อเนื่อง</w:t>
            </w:r>
          </w:p>
          <w:p w:rsidR="00A66ABC" w:rsidRPr="005A7C86" w:rsidRDefault="005A7C86" w:rsidP="005A7C86">
            <w:pPr>
              <w:tabs>
                <w:tab w:val="left" w:pos="679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0D0A08" w:rsidRPr="005A7C86">
              <w:rPr>
                <w:rFonts w:ascii="TH SarabunPSK" w:hAnsi="TH SarabunPSK" w:cs="TH SarabunPSK" w:hint="cs"/>
                <w:sz w:val="30"/>
                <w:szCs w:val="30"/>
                <w:cs/>
              </w:rPr>
              <w:t>เครือข่ายนักวิชาการและผู้เชี่ยวชาญเฉพาะด้าน</w:t>
            </w:r>
            <w:r w:rsidR="000D0A08" w:rsidRPr="005A7C86">
              <w:rPr>
                <w:rFonts w:ascii="TH SarabunPSK" w:hAnsi="TH SarabunPSK" w:cs="TH SarabunPSK"/>
                <w:sz w:val="30"/>
                <w:szCs w:val="30"/>
                <w:cs/>
              </w:rPr>
              <w:t>นิเวศวิทยาทางการเกษตร</w:t>
            </w:r>
            <w:r w:rsidR="000D0A08" w:rsidRPr="005A7C86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จากสถาบันอุดมศึกษาไทยและอาเซียน</w:t>
            </w:r>
          </w:p>
          <w:p w:rsidR="000D0A08" w:rsidRPr="005A7C86" w:rsidRDefault="005A7C86" w:rsidP="005A7C86">
            <w:pPr>
              <w:tabs>
                <w:tab w:val="left" w:pos="679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0D0A08" w:rsidRPr="005A7C8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ความร่วมมือระหว่างสถาบันอุดมศึกษา สถาบันวิจัยวิจัยและองค์กรระหว่างประเทศ ได้แก่ </w:t>
            </w:r>
            <w:r w:rsidR="00F34AE3" w:rsidRPr="005A7C86">
              <w:rPr>
                <w:rFonts w:ascii="TH SarabunPSK" w:hAnsi="TH SarabunPSK" w:cs="TH SarabunPSK"/>
                <w:sz w:val="30"/>
                <w:szCs w:val="30"/>
              </w:rPr>
              <w:t>FAO, SEAMEO</w:t>
            </w:r>
            <w:r w:rsidR="00F34AE3" w:rsidRPr="005A7C8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34AE3" w:rsidRPr="005A7C86">
              <w:rPr>
                <w:rFonts w:ascii="TH SarabunPSK" w:hAnsi="TH SarabunPSK" w:cs="TH SarabunPSK"/>
                <w:sz w:val="30"/>
                <w:szCs w:val="30"/>
              </w:rPr>
              <w:t>SEARCA, UNESCO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9736AA" w:rsidRDefault="0048760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736AA" w:rsidRPr="00A66ABC" w:rsidRDefault="009736AA" w:rsidP="00124109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66ABC"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ระเบียบการเบิกจ่ายเงินของสำนักงานคณะกร</w:t>
            </w:r>
            <w:r w:rsidR="00FC5AC1">
              <w:rPr>
                <w:rFonts w:ascii="TH SarabunPSK" w:hAnsi="TH SarabunPSK" w:cs="TH SarabunPSK" w:hint="cs"/>
                <w:sz w:val="30"/>
                <w:szCs w:val="30"/>
                <w:cs/>
              </w:rPr>
              <w:t>รมการการอุดมศึกษาทำให้เกิดความล่</w:t>
            </w:r>
            <w:r w:rsidRPr="00A66ABC">
              <w:rPr>
                <w:rFonts w:ascii="TH SarabunPSK" w:hAnsi="TH SarabunPSK" w:cs="TH SarabunPSK" w:hint="cs"/>
                <w:sz w:val="30"/>
                <w:szCs w:val="30"/>
                <w:cs/>
              </w:rPr>
              <w:t>าช้าในการโอนเงินงบประมาณไปยัง</w:t>
            </w:r>
            <w:r w:rsidRPr="00A66ABC">
              <w:rPr>
                <w:rFonts w:ascii="TH SarabunPSK" w:hAnsi="TH SarabunPSK" w:cs="TH SarabunPSK"/>
                <w:sz w:val="30"/>
                <w:szCs w:val="30"/>
                <w:cs/>
              </w:rPr>
              <w:t>ศูนย์ศึกษาสันติภาพและความขัดแย้ง จุฬาลงกรณ์มหาวิทยาลัย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124109" w:rsidRDefault="00124109" w:rsidP="00124109">
            <w:pPr>
              <w:ind w:firstLine="912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1. </w:t>
            </w:r>
            <w:r w:rsidR="009736AA" w:rsidRPr="001241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ข้อเสนอโครงการ </w:t>
            </w:r>
            <w:r w:rsidR="009736AA" w:rsidRPr="00124109">
              <w:rPr>
                <w:rFonts w:ascii="TH SarabunPSK" w:hAnsi="TH SarabunPSK" w:cs="TH SarabunPSK"/>
                <w:spacing w:val="-4"/>
                <w:sz w:val="30"/>
                <w:szCs w:val="30"/>
              </w:rPr>
              <w:t>ASEAN Way Forward for SDGs and COP</w:t>
            </w:r>
            <w:r w:rsidR="009736AA" w:rsidRPr="0012410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21 </w:t>
            </w:r>
            <w:r w:rsidR="009736AA" w:rsidRPr="00124109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thru Social and Sustainability Sciences </w:t>
            </w:r>
          </w:p>
          <w:p w:rsidR="009736AA" w:rsidRPr="00124109" w:rsidRDefault="00124109" w:rsidP="00124109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9736AA" w:rsidRPr="0012410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หนังสืออนุมัติการดำเนิ</w:t>
            </w:r>
            <w:r w:rsidR="0032236B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9736AA" w:rsidRPr="0012410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โครงการและโอนเงินงบประมาณสนับสนุนภายใต้โครงการ</w:t>
            </w:r>
          </w:p>
          <w:p w:rsidR="00A66ABC" w:rsidRPr="00205984" w:rsidRDefault="00205984" w:rsidP="0020598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9736AA" w:rsidRPr="0020598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รายงานการประชุมวิชาการและสัมมนา</w:t>
            </w:r>
          </w:p>
          <w:p w:rsidR="009736AA" w:rsidRPr="00205984" w:rsidRDefault="00205984" w:rsidP="0020598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4. </w:t>
            </w:r>
            <w:r w:rsidR="009736AA" w:rsidRPr="00205984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สรุปข้อเสนอแนะเชิงนโยบาย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9042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9EA" w:rsidRDefault="00DE29EA">
      <w:r>
        <w:separator/>
      </w:r>
    </w:p>
  </w:endnote>
  <w:endnote w:type="continuationSeparator" w:id="0">
    <w:p w:rsidR="00DE29EA" w:rsidRDefault="00DE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9EA" w:rsidRDefault="00DE29EA">
      <w:r>
        <w:separator/>
      </w:r>
    </w:p>
  </w:footnote>
  <w:footnote w:type="continuationSeparator" w:id="0">
    <w:p w:rsidR="00DE29EA" w:rsidRDefault="00DE2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9042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</w:t>
                            </w:r>
                            <w:r w:rsidR="006742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9042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</w:t>
                      </w:r>
                      <w:r w:rsidR="006742E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A1037A"/>
    <w:multiLevelType w:val="hybridMultilevel"/>
    <w:tmpl w:val="F8DE0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E7866"/>
    <w:multiLevelType w:val="hybridMultilevel"/>
    <w:tmpl w:val="7AA0B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57F17"/>
    <w:multiLevelType w:val="hybridMultilevel"/>
    <w:tmpl w:val="B4188A76"/>
    <w:lvl w:ilvl="0" w:tplc="3F12EC7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150052D"/>
    <w:multiLevelType w:val="hybridMultilevel"/>
    <w:tmpl w:val="2946BD0A"/>
    <w:lvl w:ilvl="0" w:tplc="984E921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AD50D53"/>
    <w:multiLevelType w:val="hybridMultilevel"/>
    <w:tmpl w:val="674A0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80E2900"/>
    <w:multiLevelType w:val="hybridMultilevel"/>
    <w:tmpl w:val="4A54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24101CF"/>
    <w:multiLevelType w:val="hybridMultilevel"/>
    <w:tmpl w:val="45ECE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E0"/>
    <w:rsid w:val="0000360D"/>
    <w:rsid w:val="000246DC"/>
    <w:rsid w:val="00025C73"/>
    <w:rsid w:val="00031EAA"/>
    <w:rsid w:val="000539CC"/>
    <w:rsid w:val="00061364"/>
    <w:rsid w:val="0007652E"/>
    <w:rsid w:val="00086869"/>
    <w:rsid w:val="000926E1"/>
    <w:rsid w:val="000A3286"/>
    <w:rsid w:val="000A5220"/>
    <w:rsid w:val="000A7481"/>
    <w:rsid w:val="000B61D2"/>
    <w:rsid w:val="000C06DC"/>
    <w:rsid w:val="000C3FE0"/>
    <w:rsid w:val="000D0A08"/>
    <w:rsid w:val="000D3B60"/>
    <w:rsid w:val="000D55E0"/>
    <w:rsid w:val="000D6395"/>
    <w:rsid w:val="000E60D4"/>
    <w:rsid w:val="00106E78"/>
    <w:rsid w:val="0012187F"/>
    <w:rsid w:val="00124109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16BA"/>
    <w:rsid w:val="001D2FDE"/>
    <w:rsid w:val="001E3D89"/>
    <w:rsid w:val="00205984"/>
    <w:rsid w:val="00215973"/>
    <w:rsid w:val="00232850"/>
    <w:rsid w:val="00235C19"/>
    <w:rsid w:val="00251664"/>
    <w:rsid w:val="002632AB"/>
    <w:rsid w:val="00266EF2"/>
    <w:rsid w:val="00281604"/>
    <w:rsid w:val="002847E9"/>
    <w:rsid w:val="002D0F9B"/>
    <w:rsid w:val="002D2958"/>
    <w:rsid w:val="002D2B91"/>
    <w:rsid w:val="002D67F4"/>
    <w:rsid w:val="002F054A"/>
    <w:rsid w:val="002F0A94"/>
    <w:rsid w:val="0032236B"/>
    <w:rsid w:val="00335C4D"/>
    <w:rsid w:val="003430B3"/>
    <w:rsid w:val="00344219"/>
    <w:rsid w:val="0034641C"/>
    <w:rsid w:val="00356974"/>
    <w:rsid w:val="003602FA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7637"/>
    <w:rsid w:val="004032BC"/>
    <w:rsid w:val="00404461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7C86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742E0"/>
    <w:rsid w:val="00680463"/>
    <w:rsid w:val="00682347"/>
    <w:rsid w:val="00690952"/>
    <w:rsid w:val="006A1AE6"/>
    <w:rsid w:val="006C2351"/>
    <w:rsid w:val="006D7BBB"/>
    <w:rsid w:val="006E0252"/>
    <w:rsid w:val="006E1EC6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9042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70EA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73207"/>
    <w:rsid w:val="009736AA"/>
    <w:rsid w:val="00975E90"/>
    <w:rsid w:val="00980E46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2660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6ABC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5730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5B62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5EE8"/>
    <w:rsid w:val="00DE1A2C"/>
    <w:rsid w:val="00DE29EA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A49"/>
    <w:rsid w:val="00E70398"/>
    <w:rsid w:val="00E8683D"/>
    <w:rsid w:val="00E873D6"/>
    <w:rsid w:val="00E92C44"/>
    <w:rsid w:val="00EB4AE5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4AE3"/>
    <w:rsid w:val="00F52E7F"/>
    <w:rsid w:val="00F56B86"/>
    <w:rsid w:val="00F73062"/>
    <w:rsid w:val="00F7458E"/>
    <w:rsid w:val="00F77139"/>
    <w:rsid w:val="00F777A5"/>
    <w:rsid w:val="00F800B7"/>
    <w:rsid w:val="00FB168E"/>
    <w:rsid w:val="00FB2183"/>
    <w:rsid w:val="00FC5AC1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34356"/>
  <w15:docId w15:val="{6DDBCF20-73F4-44C3-BD6F-45481E60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881D2-E5AC-4F0D-9E2A-1C1D1EBF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3</cp:revision>
  <cp:lastPrinted>2019-04-17T07:11:00Z</cp:lastPrinted>
  <dcterms:created xsi:type="dcterms:W3CDTF">2019-04-23T07:51:00Z</dcterms:created>
  <dcterms:modified xsi:type="dcterms:W3CDTF">2019-06-13T08:02:00Z</dcterms:modified>
</cp:coreProperties>
</file>